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05" w:rsidRPr="00C07805" w:rsidRDefault="00C07805" w:rsidP="00C07805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Выпускники текущего года (школьники, экстерны, лица со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0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справкой об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0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обучении)</w:t>
      </w:r>
    </w:p>
    <w:p w:rsidR="00C07805" w:rsidRDefault="00C07805" w:rsidP="00C07805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Государственная итоговая аттестация (ГИА-11),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 числе ЕГЭ, ГВЭ-11</w:t>
      </w:r>
    </w:p>
    <w:p w:rsidR="00C07805" w:rsidRPr="00AE1F48" w:rsidRDefault="00C07805" w:rsidP="00C07805">
      <w:pPr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5167" w:type="pct"/>
        <w:tblCellMar>
          <w:left w:w="0" w:type="dxa"/>
          <w:right w:w="0" w:type="dxa"/>
        </w:tblCellMar>
        <w:tblLook w:val="04A0"/>
      </w:tblPr>
      <w:tblGrid>
        <w:gridCol w:w="6765"/>
        <w:gridCol w:w="3949"/>
      </w:tblGrid>
      <w:tr w:rsidR="00C07805" w:rsidRPr="00C07805" w:rsidTr="00AE1F48">
        <w:trPr>
          <w:trHeight w:val="393"/>
        </w:trPr>
        <w:tc>
          <w:tcPr>
            <w:tcW w:w="3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7805" w:rsidRPr="00C07805" w:rsidRDefault="00C07805" w:rsidP="00AE1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Государственная итоговая аттестация (ГИА-11),</w:t>
            </w:r>
            <w:r w:rsidR="00AE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том числе</w:t>
            </w:r>
            <w:r w:rsidR="00AE1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форме единого государственного экзамена (ЕГЭ)</w:t>
            </w:r>
            <w:r w:rsidR="00AE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государственного выпускного экзамена (ГВЭ-11),</w:t>
            </w:r>
            <w:r w:rsidR="00AE1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также</w:t>
            </w:r>
            <w:r w:rsidR="00AE1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ГИА-11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родному языку и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литературе</w:t>
            </w:r>
          </w:p>
        </w:tc>
        <w:tc>
          <w:tcPr>
            <w:tcW w:w="1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7805" w:rsidRPr="00C07805" w:rsidRDefault="00C07805" w:rsidP="00AE1F48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 регистрации</w:t>
            </w:r>
          </w:p>
        </w:tc>
      </w:tr>
      <w:tr w:rsidR="00C07805" w:rsidRPr="00C07805" w:rsidTr="00AE1F48">
        <w:trPr>
          <w:trHeight w:val="351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7805" w:rsidRPr="00C07805" w:rsidRDefault="00C07805" w:rsidP="00AE1F48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Досрочный (март-апрель) 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основной (май-июнь) периоды проведения ГИА-11</w:t>
            </w:r>
          </w:p>
          <w:p w:rsidR="00C07805" w:rsidRPr="00C07805" w:rsidRDefault="00C07805" w:rsidP="00AE1F48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 подачи заявлений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февраля</w:t>
            </w:r>
          </w:p>
        </w:tc>
      </w:tr>
      <w:tr w:rsidR="00C07805" w:rsidRPr="00C07805" w:rsidTr="00AE1F48">
        <w:trPr>
          <w:trHeight w:val="5565"/>
        </w:trPr>
        <w:tc>
          <w:tcPr>
            <w:tcW w:w="3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7805" w:rsidRPr="00C07805" w:rsidRDefault="00C07805" w:rsidP="00AE1F4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обучающиеся организаций, осуществляющих образовательную деятельность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 государственную аккредитацию образовательным программам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(обучающиеся 11(12)-</w:t>
            </w:r>
            <w:proofErr w:type="spellStart"/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proofErr w:type="spellEnd"/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 образовательных организаций);</w:t>
            </w:r>
          </w:p>
          <w:p w:rsidR="00C07805" w:rsidRPr="00AE1F48" w:rsidRDefault="00C07805" w:rsidP="00AE1F4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805" w:rsidRPr="00C07805" w:rsidRDefault="00C07805" w:rsidP="00AE1F4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обучающиеся организаций, осуществляющих образовательную деятельность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 государственную аккредитацию образовательным программам среднего общего образования, завершившие освоение учебного предмета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предпоследний год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(обучающиеся 10-х классов образовательных организаций);</w:t>
            </w:r>
          </w:p>
          <w:p w:rsidR="00C07805" w:rsidRDefault="00C07805" w:rsidP="00AE1F4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805" w:rsidRPr="00AE1F48" w:rsidRDefault="00C07805" w:rsidP="00AE1F4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805" w:rsidRPr="00C07805" w:rsidRDefault="00C07805" w:rsidP="00AE1F4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обучающиеся организаций, осуществляющих образовательную деятельность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 государственную аккредитацию образовательным программам среднего общего образования,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осваивающих образовательные программы среднего общего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самообразования или семейного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(экстерны).</w:t>
            </w:r>
            <w:proofErr w:type="gramEnd"/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07805" w:rsidRPr="00C07805" w:rsidRDefault="00C07805" w:rsidP="00AE1F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организации, в которых обучающиеся осваивают образовательные программы среднего общего образования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(по месту обучения);</w:t>
            </w:r>
          </w:p>
          <w:p w:rsidR="00C07805" w:rsidRPr="00AE1F48" w:rsidRDefault="00C07805" w:rsidP="00AE1F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805" w:rsidRPr="00C07805" w:rsidRDefault="00C07805" w:rsidP="00AE1F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организации, в которых обучающиеся завершили освоение образовательной программы среднего общего образования по отдельному учебному предмету в предпоследний год обучения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(по месту обучения);</w:t>
            </w:r>
          </w:p>
          <w:p w:rsidR="00C07805" w:rsidRPr="00AE1F48" w:rsidRDefault="00C07805" w:rsidP="00AE1F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805" w:rsidRPr="00C07805" w:rsidRDefault="00C07805" w:rsidP="00AE1F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</w:t>
            </w:r>
            <w:r w:rsidR="00AE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(по месту обучения экстерна)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7805" w:rsidRPr="00C07805" w:rsidTr="00616913">
        <w:trPr>
          <w:trHeight w:val="1808"/>
        </w:trPr>
        <w:tc>
          <w:tcPr>
            <w:tcW w:w="3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7805" w:rsidRPr="00C07805" w:rsidRDefault="00C07805" w:rsidP="00AE1F4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Лица, допущенные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предыдущие годы,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прошедшие ГИА-11 или получившие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 неудовлетворительные результаты более чем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 обязательному учебному предмету, либо получивших повторно неудовлетворительный результат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предметов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сроки </w:t>
            </w:r>
            <w:r w:rsidRPr="00AE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(лица со справкой об обучении).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07805" w:rsidRPr="00C07805" w:rsidRDefault="00C07805" w:rsidP="00AE1F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лица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справкой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восстанавливаются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необходимый для прохождения ГИА-11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месту </w:t>
            </w:r>
            <w:r w:rsidR="00AE1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прохождения ГИА-11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</w:tc>
      </w:tr>
      <w:tr w:rsidR="00C07805" w:rsidRPr="00C07805" w:rsidTr="00AE1F48">
        <w:trPr>
          <w:trHeight w:val="419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7805" w:rsidRPr="00C07805" w:rsidRDefault="00C07805" w:rsidP="00AE1F48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Дополнительный период проведения ГИА-11 (сентябрьские сроки)</w:t>
            </w:r>
          </w:p>
          <w:p w:rsidR="00C07805" w:rsidRPr="00C07805" w:rsidRDefault="00C07805" w:rsidP="00AE1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 подачи заявлений</w:t>
            </w:r>
            <w:r w:rsidR="00B8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— не</w:t>
            </w:r>
            <w:r w:rsidR="00B8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позднее</w:t>
            </w:r>
            <w:proofErr w:type="gramEnd"/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чем за</w:t>
            </w:r>
            <w:r w:rsidR="00B8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две недели до</w:t>
            </w:r>
            <w:r w:rsidR="00B8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начала дополнительного периода</w:t>
            </w:r>
          </w:p>
        </w:tc>
      </w:tr>
      <w:tr w:rsidR="00C07805" w:rsidRPr="00C07805" w:rsidTr="00AE1F48">
        <w:trPr>
          <w:trHeight w:val="564"/>
        </w:trPr>
        <w:tc>
          <w:tcPr>
            <w:tcW w:w="3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7805" w:rsidRPr="00C07805" w:rsidRDefault="00C07805" w:rsidP="00AE1F4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Обучающиеся, не</w:t>
            </w:r>
            <w:r w:rsidR="00B8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прошедшие ГИА-11 или получившие на</w:t>
            </w:r>
            <w:r w:rsidR="00B8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 неудовлетворительные результаты более чем по</w:t>
            </w:r>
            <w:r w:rsidR="00B8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 обязательному учебному предмету, либо получившим повторно неудовлетворительный результат по</w:t>
            </w:r>
            <w:r w:rsidR="00B8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 из</w:t>
            </w:r>
            <w:r w:rsidR="00B8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 предметов на</w:t>
            </w:r>
            <w:r w:rsidR="00B8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 в</w:t>
            </w:r>
            <w:r w:rsidR="00B8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сроки</w:t>
            </w:r>
            <w:r w:rsidR="00B8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(лица со</w:t>
            </w:r>
            <w:r w:rsidR="00B8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справкой об</w:t>
            </w:r>
            <w:r w:rsidR="00B8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обучении).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07805" w:rsidRPr="00C07805" w:rsidRDefault="00C07805" w:rsidP="00AE1F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бразовательные организации, в</w:t>
            </w:r>
            <w:r w:rsidR="00B8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лица со</w:t>
            </w:r>
            <w:r w:rsidR="00B8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справкой об</w:t>
            </w:r>
            <w:r w:rsidR="00B8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</w:t>
            </w:r>
            <w:r w:rsidR="00B8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восстанавливаются на</w:t>
            </w:r>
            <w:r w:rsidR="00B8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необходимый для прохождения ГИА-11</w:t>
            </w:r>
            <w:r w:rsidR="00B8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(по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месту обучения лица со</w:t>
            </w:r>
            <w:r w:rsidR="00B8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справкой об</w:t>
            </w:r>
            <w:r w:rsidR="00B8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обучении).</w:t>
            </w:r>
          </w:p>
        </w:tc>
      </w:tr>
    </w:tbl>
    <w:p w:rsidR="00B8595F" w:rsidRPr="00AE1F48" w:rsidRDefault="00B8595F" w:rsidP="00B8595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07805" w:rsidRPr="00616913" w:rsidRDefault="00C07805" w:rsidP="00B8595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616913">
        <w:rPr>
          <w:rFonts w:ascii="Times New Roman" w:eastAsia="Times New Roman" w:hAnsi="Times New Roman" w:cs="Times New Roman"/>
          <w:color w:val="333333"/>
          <w:lang w:eastAsia="ru-RU"/>
        </w:rPr>
        <w:t>Заявление на</w:t>
      </w:r>
      <w:r w:rsidR="00B8595F" w:rsidRPr="0061691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16913">
        <w:rPr>
          <w:rFonts w:ascii="Times New Roman" w:eastAsia="Times New Roman" w:hAnsi="Times New Roman" w:cs="Times New Roman"/>
          <w:color w:val="333333"/>
          <w:lang w:eastAsia="ru-RU"/>
        </w:rPr>
        <w:t>прохождение ГИА-11 выпускники текущего года, экстерны и</w:t>
      </w:r>
      <w:r w:rsidR="00B8595F" w:rsidRPr="0061691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16913">
        <w:rPr>
          <w:rFonts w:ascii="Times New Roman" w:eastAsia="Times New Roman" w:hAnsi="Times New Roman" w:cs="Times New Roman"/>
          <w:color w:val="333333"/>
          <w:lang w:eastAsia="ru-RU"/>
        </w:rPr>
        <w:t>лица со</w:t>
      </w:r>
      <w:r w:rsidR="00B8595F" w:rsidRPr="00616913">
        <w:rPr>
          <w:rFonts w:ascii="Times New Roman" w:eastAsia="Times New Roman" w:hAnsi="Times New Roman" w:cs="Times New Roman"/>
          <w:color w:val="333333"/>
          <w:lang w:eastAsia="ru-RU"/>
        </w:rPr>
        <w:t xml:space="preserve"> справкой об </w:t>
      </w:r>
      <w:r w:rsidRPr="00616913">
        <w:rPr>
          <w:rFonts w:ascii="Times New Roman" w:eastAsia="Times New Roman" w:hAnsi="Times New Roman" w:cs="Times New Roman"/>
          <w:color w:val="333333"/>
          <w:lang w:eastAsia="ru-RU"/>
        </w:rPr>
        <w:t>обучении пишут в</w:t>
      </w:r>
      <w:r w:rsidR="00B8595F" w:rsidRPr="0061691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16913">
        <w:rPr>
          <w:rFonts w:ascii="Times New Roman" w:eastAsia="Times New Roman" w:hAnsi="Times New Roman" w:cs="Times New Roman"/>
          <w:color w:val="333333"/>
          <w:lang w:eastAsia="ru-RU"/>
        </w:rPr>
        <w:t>общеобразовательной организации, в</w:t>
      </w:r>
      <w:r w:rsidR="00B8595F" w:rsidRPr="0061691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16913">
        <w:rPr>
          <w:rFonts w:ascii="Times New Roman" w:eastAsia="Times New Roman" w:hAnsi="Times New Roman" w:cs="Times New Roman"/>
          <w:color w:val="333333"/>
          <w:lang w:eastAsia="ru-RU"/>
        </w:rPr>
        <w:t>которой они обучаются. Для этого обучающимся 11(12)</w:t>
      </w:r>
      <w:r w:rsidR="00B8595F" w:rsidRPr="00616913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proofErr w:type="spellStart"/>
      <w:r w:rsidR="00B8595F" w:rsidRPr="00616913">
        <w:rPr>
          <w:rFonts w:ascii="Times New Roman" w:eastAsia="Times New Roman" w:hAnsi="Times New Roman" w:cs="Times New Roman"/>
          <w:color w:val="333333"/>
          <w:lang w:eastAsia="ru-RU"/>
        </w:rPr>
        <w:t>х</w:t>
      </w:r>
      <w:proofErr w:type="spellEnd"/>
      <w:r w:rsidR="00B8595F" w:rsidRPr="00616913">
        <w:rPr>
          <w:rFonts w:ascii="Times New Roman" w:eastAsia="Times New Roman" w:hAnsi="Times New Roman" w:cs="Times New Roman"/>
          <w:color w:val="333333"/>
          <w:lang w:eastAsia="ru-RU"/>
        </w:rPr>
        <w:t xml:space="preserve"> классов, экстернам, лицам со </w:t>
      </w:r>
      <w:r w:rsidRPr="00616913">
        <w:rPr>
          <w:rFonts w:ascii="Times New Roman" w:eastAsia="Times New Roman" w:hAnsi="Times New Roman" w:cs="Times New Roman"/>
          <w:color w:val="333333"/>
          <w:lang w:eastAsia="ru-RU"/>
        </w:rPr>
        <w:t>справкой об</w:t>
      </w:r>
      <w:r w:rsidR="00B8595F" w:rsidRPr="0061691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16913">
        <w:rPr>
          <w:rFonts w:ascii="Times New Roman" w:eastAsia="Times New Roman" w:hAnsi="Times New Roman" w:cs="Times New Roman"/>
          <w:color w:val="333333"/>
          <w:lang w:eastAsia="ru-RU"/>
        </w:rPr>
        <w:t>обучении и</w:t>
      </w:r>
      <w:r w:rsidR="00B8595F" w:rsidRPr="0061691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16913">
        <w:rPr>
          <w:rFonts w:ascii="Times New Roman" w:eastAsia="Times New Roman" w:hAnsi="Times New Roman" w:cs="Times New Roman"/>
          <w:color w:val="333333"/>
          <w:lang w:eastAsia="ru-RU"/>
        </w:rPr>
        <w:t>их</w:t>
      </w:r>
      <w:r w:rsidR="00B8595F" w:rsidRPr="0061691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16913">
        <w:rPr>
          <w:rFonts w:ascii="Times New Roman" w:eastAsia="Times New Roman" w:hAnsi="Times New Roman" w:cs="Times New Roman"/>
          <w:color w:val="333333"/>
          <w:lang w:eastAsia="ru-RU"/>
        </w:rPr>
        <w:t>родителям (законным представителям) необходимо обратиться к</w:t>
      </w:r>
      <w:r w:rsidR="00B8595F" w:rsidRPr="0061691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bookmarkStart w:id="0" w:name="_GoBack"/>
      <w:bookmarkEnd w:id="0"/>
      <w:r w:rsidRPr="00616913">
        <w:rPr>
          <w:rFonts w:ascii="Times New Roman" w:eastAsia="Times New Roman" w:hAnsi="Times New Roman" w:cs="Times New Roman"/>
          <w:color w:val="333333"/>
          <w:lang w:eastAsia="ru-RU"/>
        </w:rPr>
        <w:t>классному руководителю либо заместителю директора школы, курирующему вопросы ГИА-11.</w:t>
      </w:r>
    </w:p>
    <w:sectPr w:rsidR="00C07805" w:rsidRPr="00616913" w:rsidSect="00C0780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C07805"/>
    <w:rsid w:val="00555F24"/>
    <w:rsid w:val="00616913"/>
    <w:rsid w:val="00755DD5"/>
    <w:rsid w:val="008B70E6"/>
    <w:rsid w:val="00AE1F48"/>
    <w:rsid w:val="00B8595F"/>
    <w:rsid w:val="00C0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E6"/>
  </w:style>
  <w:style w:type="paragraph" w:styleId="3">
    <w:name w:val="heading 3"/>
    <w:basedOn w:val="a"/>
    <w:link w:val="30"/>
    <w:uiPriority w:val="9"/>
    <w:qFormat/>
    <w:rsid w:val="00C07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07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07805"/>
    <w:rPr>
      <w:b/>
      <w:bCs/>
    </w:rPr>
  </w:style>
  <w:style w:type="paragraph" w:styleId="a5">
    <w:name w:val="Normal (Web)"/>
    <w:basedOn w:val="a"/>
    <w:uiPriority w:val="99"/>
    <w:unhideWhenUsed/>
    <w:rsid w:val="00C0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0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E6"/>
  </w:style>
  <w:style w:type="paragraph" w:styleId="3">
    <w:name w:val="heading 3"/>
    <w:basedOn w:val="a"/>
    <w:link w:val="30"/>
    <w:uiPriority w:val="9"/>
    <w:qFormat/>
    <w:rsid w:val="00C07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07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07805"/>
    <w:rPr>
      <w:b/>
      <w:bCs/>
    </w:rPr>
  </w:style>
  <w:style w:type="paragraph" w:styleId="a5">
    <w:name w:val="Normal (Web)"/>
    <w:basedOn w:val="a"/>
    <w:uiPriority w:val="99"/>
    <w:unhideWhenUsed/>
    <w:rsid w:val="00C0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0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4228">
          <w:marLeft w:val="600"/>
          <w:marRight w:val="0"/>
          <w:marTop w:val="64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dcterms:created xsi:type="dcterms:W3CDTF">2022-01-13T07:02:00Z</dcterms:created>
  <dcterms:modified xsi:type="dcterms:W3CDTF">2022-01-13T07:02:00Z</dcterms:modified>
</cp:coreProperties>
</file>