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F7" w:rsidRDefault="00EA3AF7" w:rsidP="00EA3AF7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4</w:t>
      </w:r>
    </w:p>
    <w:p w:rsidR="00EA3AF7" w:rsidRDefault="00EA3AF7" w:rsidP="00EA3AF7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приказу Управления образования</w:t>
      </w:r>
    </w:p>
    <w:p w:rsidR="00EA3AF7" w:rsidRDefault="00EA3AF7" w:rsidP="00EA3AF7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№  485 от  19.11.2014г</w:t>
      </w:r>
    </w:p>
    <w:p w:rsidR="00EA3AF7" w:rsidRDefault="00EA3AF7" w:rsidP="00EA3AF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EA3AF7" w:rsidRDefault="00EA3AF7" w:rsidP="00EA3AF7">
      <w:pPr>
        <w:pStyle w:val="a4"/>
        <w:jc w:val="center"/>
        <w:rPr>
          <w:rStyle w:val="a6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муниципальном  Конкурсе агитбригад </w:t>
      </w:r>
      <w:r>
        <w:rPr>
          <w:rStyle w:val="a6"/>
        </w:rPr>
        <w:t>«Мы выбираем жизнь»</w:t>
      </w:r>
    </w:p>
    <w:p w:rsidR="00EA3AF7" w:rsidRDefault="00EA3AF7" w:rsidP="00EA3AF7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A3AF7" w:rsidRDefault="00EA3AF7" w:rsidP="00EA3AF7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Основные положения</w:t>
      </w:r>
    </w:p>
    <w:p w:rsidR="00EA3AF7" w:rsidRDefault="00EA3AF7" w:rsidP="00EA3AF7">
      <w:pPr>
        <w:numPr>
          <w:ilvl w:val="0"/>
          <w:numId w:val="2"/>
        </w:numPr>
        <w:shd w:val="clear" w:color="auto" w:fill="FFFFFF"/>
        <w:ind w:right="-1"/>
        <w:rPr>
          <w:rStyle w:val="a6"/>
          <w:bCs w:val="0"/>
          <w:highlight w:val="yellow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Конкурс агитбригад </w:t>
      </w:r>
      <w:r>
        <w:rPr>
          <w:rStyle w:val="a6"/>
          <w:sz w:val="24"/>
          <w:szCs w:val="24"/>
        </w:rPr>
        <w:t>«Мы выбираем жизнь» ( дале</w:t>
      </w:r>
      <w:proofErr w:type="gramStart"/>
      <w:r>
        <w:rPr>
          <w:rStyle w:val="a6"/>
          <w:sz w:val="24"/>
          <w:szCs w:val="24"/>
        </w:rPr>
        <w:t>е-</w:t>
      </w:r>
      <w:proofErr w:type="gramEnd"/>
      <w:r>
        <w:rPr>
          <w:rStyle w:val="a6"/>
          <w:sz w:val="24"/>
          <w:szCs w:val="24"/>
        </w:rPr>
        <w:t xml:space="preserve"> Конкурс) проводится в рамках мероприятий областного </w:t>
      </w:r>
      <w:proofErr w:type="spellStart"/>
      <w:r>
        <w:rPr>
          <w:rStyle w:val="a6"/>
          <w:sz w:val="24"/>
          <w:szCs w:val="24"/>
        </w:rPr>
        <w:t>антинаркотического</w:t>
      </w:r>
      <w:proofErr w:type="spellEnd"/>
      <w:r>
        <w:rPr>
          <w:rStyle w:val="a6"/>
          <w:sz w:val="24"/>
          <w:szCs w:val="24"/>
        </w:rPr>
        <w:t xml:space="preserve"> конкурса «Мы выбираем жизнь».</w:t>
      </w:r>
    </w:p>
    <w:p w:rsidR="00EA3AF7" w:rsidRDefault="00EA3AF7" w:rsidP="00EA3AF7">
      <w:pPr>
        <w:numPr>
          <w:ilvl w:val="0"/>
          <w:numId w:val="2"/>
        </w:numPr>
        <w:shd w:val="clear" w:color="auto" w:fill="FFFFFF"/>
        <w:ind w:right="-1"/>
        <w:rPr>
          <w:rFonts w:ascii="Times New Roman" w:hAnsi="Times New Roman"/>
          <w:lang w:eastAsia="ru-RU"/>
        </w:rPr>
      </w:pPr>
      <w:r>
        <w:rPr>
          <w:rStyle w:val="a6"/>
          <w:sz w:val="24"/>
          <w:szCs w:val="24"/>
        </w:rPr>
        <w:t>Целью Конкурса является</w:t>
      </w:r>
      <w:r>
        <w:rPr>
          <w:rStyle w:val="a6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hAnsi="Times New Roman"/>
          <w:sz w:val="24"/>
          <w:szCs w:val="24"/>
        </w:rPr>
        <w:t xml:space="preserve">ормирование  у обучающихся навыков здорового образа жизни, негативного отношения к </w:t>
      </w:r>
      <w:proofErr w:type="spellStart"/>
      <w:r>
        <w:rPr>
          <w:rFonts w:ascii="Times New Roman" w:hAnsi="Times New Roman"/>
          <w:sz w:val="24"/>
          <w:szCs w:val="24"/>
        </w:rPr>
        <w:t>наркотиким</w:t>
      </w:r>
      <w:proofErr w:type="spellEnd"/>
      <w:r>
        <w:rPr>
          <w:rFonts w:ascii="Times New Roman" w:hAnsi="Times New Roman"/>
          <w:sz w:val="24"/>
          <w:szCs w:val="24"/>
        </w:rPr>
        <w:t xml:space="preserve"> и иным токсическим веществам,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профилактика наркомании и незаконного оборота наркотических средств, психотропных веществ.</w:t>
      </w:r>
    </w:p>
    <w:p w:rsidR="00EA3AF7" w:rsidRDefault="00EA3AF7" w:rsidP="00EA3AF7">
      <w:pPr>
        <w:numPr>
          <w:ilvl w:val="0"/>
          <w:numId w:val="2"/>
        </w:numPr>
        <w:shd w:val="clear" w:color="auto" w:fill="FFFFFF"/>
        <w:ind w:right="-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 направлен на решение следующих задач:</w:t>
      </w:r>
    </w:p>
    <w:p w:rsidR="00EA3AF7" w:rsidRDefault="00EA3AF7" w:rsidP="00EA3A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активизация деятельности обучающихся, педагогов и родителей (законных представителей) в борьбе за жизнь без зависимостей;</w:t>
      </w:r>
    </w:p>
    <w:p w:rsidR="00EA3AF7" w:rsidRDefault="00EA3AF7" w:rsidP="00EA3A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агитация за здоровый образ жизни, пропаганда здорового образа жизни; </w:t>
      </w:r>
    </w:p>
    <w:p w:rsidR="00EA3AF7" w:rsidRDefault="00EA3AF7" w:rsidP="00EA3A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знаний участников конкурса и зрителей на всех этапах о негативных последствиях зависимостей  (никотин, алкоголь, наркотики) и положительных моментах здорового образа жизни.</w:t>
      </w:r>
    </w:p>
    <w:p w:rsidR="00EA3AF7" w:rsidRDefault="00EA3AF7" w:rsidP="00EA3A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Идейная направленность Конкурс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положительное воздействие здорового образа жизни и негативная сторона потребления различных наркотических и токсических веществ.</w:t>
      </w:r>
    </w:p>
    <w:p w:rsidR="00EA3AF7" w:rsidRDefault="00EA3AF7" w:rsidP="00EA3AF7">
      <w:pPr>
        <w:numPr>
          <w:ilvl w:val="0"/>
          <w:numId w:val="2"/>
        </w:numPr>
        <w:shd w:val="clear" w:color="auto" w:fill="FFFFFF"/>
        <w:ind w:right="-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 проводится в два этапа:</w:t>
      </w:r>
    </w:p>
    <w:p w:rsidR="00EA3AF7" w:rsidRDefault="00EA3AF7" w:rsidP="00EA3AF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Первый этап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внутришкольный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с 1 по 14 декабря 2014 года</w:t>
      </w:r>
    </w:p>
    <w:p w:rsidR="00EA3AF7" w:rsidRDefault="00EA3AF7" w:rsidP="00EA3AF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Второй этап муниципальный  (финал) – 18 декабря 2014 года.</w:t>
      </w:r>
    </w:p>
    <w:p w:rsidR="00EA3AF7" w:rsidRDefault="00EA3AF7" w:rsidP="00EA3AF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 проведения финала Конкурса утверждается приказом Управления образования.</w:t>
      </w:r>
    </w:p>
    <w:p w:rsidR="00EA3AF7" w:rsidRDefault="00EA3AF7" w:rsidP="00EA3AF7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EA3AF7" w:rsidRDefault="00EA3AF7" w:rsidP="00EA3AF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Участниками муниципального этапа становятся  агитбригады, победившие во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внутришкольном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этапе.</w:t>
      </w:r>
    </w:p>
    <w:p w:rsidR="00EA3AF7" w:rsidRDefault="00EA3AF7" w:rsidP="00EA3A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 участников Конкурса 7-11 классов</w:t>
      </w:r>
    </w:p>
    <w:p w:rsidR="00EA3AF7" w:rsidRDefault="00EA3AF7" w:rsidP="00EA3AF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выступлению</w:t>
      </w:r>
    </w:p>
    <w:p w:rsidR="00EA3AF7" w:rsidRDefault="00EA3AF7" w:rsidP="00EA3AF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Время выступления составляет 10 минут.</w:t>
      </w:r>
    </w:p>
    <w:p w:rsidR="00EA3AF7" w:rsidRDefault="00EA3AF7" w:rsidP="00EA3AF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Количество участнико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не более 12 человек.</w:t>
      </w:r>
    </w:p>
    <w:p w:rsidR="00EA3AF7" w:rsidRDefault="00EA3AF7" w:rsidP="00EA3AF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Выступление может быть представлено в следующей форме: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пьеса, мюзикл, литературно-музыкальные композиции, капустник, художественно-поэтическая композиция, “солянка” и др. </w:t>
      </w:r>
    </w:p>
    <w:p w:rsidR="00EA3AF7" w:rsidRDefault="00EA3AF7" w:rsidP="00EA3AF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2.4. Критерии оценивания выступления:</w:t>
      </w:r>
    </w:p>
    <w:p w:rsidR="00EA3AF7" w:rsidRDefault="00EA3AF7" w:rsidP="00EA3AF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соответствие содержания выступления тематике  и  идейной направленности Конкурса;</w:t>
      </w:r>
    </w:p>
    <w:p w:rsidR="00EA3AF7" w:rsidRDefault="00EA3AF7" w:rsidP="00EA3AF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художественное оформление;</w:t>
      </w:r>
    </w:p>
    <w:p w:rsidR="00EA3AF7" w:rsidRDefault="00EA3AF7" w:rsidP="00EA3AF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исполнительское мастерство;</w:t>
      </w:r>
    </w:p>
    <w:p w:rsidR="00EA3AF7" w:rsidRDefault="00EA3AF7" w:rsidP="00EA3AF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организованность.</w:t>
      </w:r>
    </w:p>
    <w:p w:rsidR="00EA3AF7" w:rsidRDefault="00EA3AF7" w:rsidP="00EA3AF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A3AF7" w:rsidRDefault="00EA3AF7" w:rsidP="00EA3AF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Подведение итогов Конкурса.</w:t>
      </w:r>
    </w:p>
    <w:p w:rsidR="00EA3AF7" w:rsidRDefault="00EA3AF7" w:rsidP="00EA3AF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Оценку программ выступлений и подведение итогов осуществляет жюри Конкурса в состав которого входят сотрудники Управления образования, представители Комиссии по делам несовершеннолетних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согласованию), прокуратуры Володарского муниципального района ( по согласованию), сотрудники Дома детского творчества.</w:t>
      </w:r>
    </w:p>
    <w:p w:rsidR="00EA3AF7" w:rsidRDefault="00EA3AF7" w:rsidP="00EA3AF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Состав жюри утверждается ежегодно приказом Управления образования.</w:t>
      </w:r>
    </w:p>
    <w:p w:rsidR="00EA3AF7" w:rsidRDefault="00EA3AF7" w:rsidP="00EA3AF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Жюри оценивает программы выступлений  по 10-ти бальной системе. В случае равенства баллов решающим является голос председателя жюри.</w:t>
      </w:r>
    </w:p>
    <w:p w:rsidR="00EA3AF7" w:rsidRDefault="00EA3AF7" w:rsidP="00EA3AF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итогам Конкурса определяются победители(1) и призеры (2), которым вручаются дипломы и ценные подарки.</w:t>
      </w:r>
    </w:p>
    <w:p w:rsidR="00EA3AF7" w:rsidRDefault="00EA3AF7" w:rsidP="00EA3AF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Остальным участникам вручаются дипломы лауреатов Конкурса по следующим номинациям. </w:t>
      </w:r>
    </w:p>
    <w:p w:rsidR="00EA3AF7" w:rsidRDefault="00EA3AF7" w:rsidP="00EA3AF7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лучшее отражение идеи конкурса </w:t>
      </w:r>
    </w:p>
    <w:p w:rsidR="00EA3AF7" w:rsidRDefault="00EA3AF7" w:rsidP="00EA3AF7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лучшая мужская роль</w:t>
      </w:r>
    </w:p>
    <w:p w:rsidR="00EA3AF7" w:rsidRDefault="00EA3AF7" w:rsidP="00EA3AF7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лучшая женская роль </w:t>
      </w:r>
    </w:p>
    <w:p w:rsidR="00EA3AF7" w:rsidRDefault="00EA3AF7" w:rsidP="00EA3AF7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лучший сценарий</w:t>
      </w:r>
    </w:p>
    <w:p w:rsidR="00EA3AF7" w:rsidRDefault="00EA3AF7" w:rsidP="00EA3AF7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актуальность темы</w:t>
      </w:r>
    </w:p>
    <w:p w:rsidR="00EA3AF7" w:rsidRDefault="00EA3AF7" w:rsidP="00EA3AF7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юмор</w:t>
      </w:r>
    </w:p>
    <w:p w:rsidR="00EA3AF7" w:rsidRDefault="00EA3AF7" w:rsidP="00EA3AF7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совмещение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несовместимого</w:t>
      </w:r>
      <w:proofErr w:type="gramEnd"/>
    </w:p>
    <w:p w:rsidR="00EA3AF7" w:rsidRDefault="00EA3AF7" w:rsidP="00EA3AF7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смелость темы</w:t>
      </w:r>
    </w:p>
    <w:p w:rsidR="00EA3AF7" w:rsidRDefault="00EA3AF7" w:rsidP="00EA3AF7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лучшую постановку</w:t>
      </w:r>
    </w:p>
    <w:p w:rsidR="00EA3AF7" w:rsidRDefault="00EA3AF7" w:rsidP="00EA3AF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Агитбригада, ставшая победителем муниципального Конкурса,  становится участником областного конкурса.</w:t>
      </w:r>
    </w:p>
    <w:p w:rsidR="00EA3AF7" w:rsidRDefault="00EA3AF7" w:rsidP="00EA3AF7">
      <w:pPr>
        <w:rPr>
          <w:rFonts w:ascii="Times New Roman" w:hAnsi="Times New Roman"/>
          <w:sz w:val="24"/>
          <w:szCs w:val="24"/>
        </w:rPr>
      </w:pPr>
    </w:p>
    <w:p w:rsidR="00EA3AF7" w:rsidRDefault="00EA3AF7" w:rsidP="00EA3AF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61FE" w:rsidRDefault="00BD61FE"/>
    <w:sectPr w:rsidR="00BD61FE" w:rsidSect="00BD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4E9A"/>
    <w:multiLevelType w:val="hybridMultilevel"/>
    <w:tmpl w:val="87AE95CA"/>
    <w:lvl w:ilvl="0" w:tplc="FD1816C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84121"/>
    <w:multiLevelType w:val="hybridMultilevel"/>
    <w:tmpl w:val="980A3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C09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5C35D31"/>
    <w:multiLevelType w:val="hybridMultilevel"/>
    <w:tmpl w:val="CA326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2225C"/>
    <w:multiLevelType w:val="multilevel"/>
    <w:tmpl w:val="5B26430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A3AF7"/>
    <w:rsid w:val="00945662"/>
    <w:rsid w:val="00BD61FE"/>
    <w:rsid w:val="00EA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A3AF7"/>
  </w:style>
  <w:style w:type="paragraph" w:styleId="a4">
    <w:name w:val="No Spacing"/>
    <w:link w:val="a3"/>
    <w:uiPriority w:val="1"/>
    <w:qFormat/>
    <w:rsid w:val="00EA3AF7"/>
    <w:pPr>
      <w:spacing w:after="0" w:line="240" w:lineRule="auto"/>
    </w:pPr>
  </w:style>
  <w:style w:type="table" w:styleId="a5">
    <w:name w:val="Table Grid"/>
    <w:basedOn w:val="a1"/>
    <w:uiPriority w:val="59"/>
    <w:rsid w:val="00EA3A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EA3A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Company>upravlenie obrazovaniya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idk</dc:creator>
  <cp:keywords/>
  <dc:description/>
  <cp:lastModifiedBy>idk</cp:lastModifiedBy>
  <cp:revision>2</cp:revision>
  <dcterms:created xsi:type="dcterms:W3CDTF">2014-11-28T08:51:00Z</dcterms:created>
  <dcterms:modified xsi:type="dcterms:W3CDTF">2014-11-28T08:51:00Z</dcterms:modified>
</cp:coreProperties>
</file>